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50" w:before="200"/>
      </w:pPr>
      <w:r>
        <w:t xml:space="preserve">Plantilla Word — Reading</w:t>
      </w:r>
    </w:p>
    <w:p>
      <w:pPr>
        <w:spacing w:after="100"/>
      </w:pPr>
      <w:r>
        <w:t xml:space="preserve">Rellena un bloque como el del ejemplo por cada ejercicio. Cada ejercicio nuevo EMPIEZA con una línea 'TITLE:'. No borres las etiquetas (la palabra en mayúsculas seguida de ':'), solo cambia el texto después de los dos puntos.</w:t>
      </w:r>
    </w:p>
    <w:p>
      <w:pPr>
        <w:pStyle w:val="Heading2"/>
        <w:spacing w:after="150" w:before="200"/>
      </w:pPr>
      <w:r>
        <w:t xml:space="preserve">Etiquetas obligatorias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TITLE → nombre del ejercicio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COURSE → Cambridge, Trinity, Aptis, SLP, BUSINESS o GENERAL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LEVEL → nivel (ej. A1, A2, B1, B2, C1, SLP2...)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EXTRATARGETS → opcional. Formato Curso-Nivel, varios separados por | (ej. Trinity-B1|SLP-SLP3)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TEXT → texto base del ejercicio (opcional pero recomendado). Puede ocupar varias líneas.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QUESTION → enunciado de la pregunta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Las 4 opciones de respuesta se escriben en líneas que empiezan por A), B), C) y D)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ANSWER → la letra correcta (A, B, C o D), o puedes copiar el texto exacto de la opción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Repite el bloque QUESTION / opciones / ANSWER tantas veces como preguntas tenga el ejercicio</w:t>
      </w:r>
    </w:p>
    <w:p>
      <w:pPr>
        <w:pStyle w:val="Heading2"/>
        <w:spacing w:after="150" w:before="200"/>
      </w:pPr>
      <w:r>
        <w:t xml:space="preserve">Ejemplo (puedes borrarlo y usar tus propios ejercicios)</w:t>
      </w:r>
    </w:p>
    <w:p>
      <w:pPr>
        <w:spacing w:after="20"/>
      </w:pPr>
      <w:r>
        <w:rPr>
          <w:rFonts w:ascii="Consolas" w:cs="Consolas" w:eastAsia="Consolas" w:hAnsi="Consolas"/>
        </w:rPr>
        <w:t xml:space="preserve">TITLE: Mi Lectura</w:t>
      </w:r>
    </w:p>
    <w:p>
      <w:pPr>
        <w:spacing w:after="20"/>
      </w:pPr>
      <w:r>
        <w:rPr>
          <w:rFonts w:ascii="Consolas" w:cs="Consolas" w:eastAsia="Consolas" w:hAnsi="Consolas"/>
        </w:rPr>
        <w:t xml:space="preserve">COURSE: Cambridge</w:t>
      </w:r>
    </w:p>
    <w:p>
      <w:pPr>
        <w:spacing w:after="20"/>
      </w:pPr>
      <w:r>
        <w:rPr>
          <w:rFonts w:ascii="Consolas" w:cs="Consolas" w:eastAsia="Consolas" w:hAnsi="Consolas"/>
        </w:rPr>
        <w:t xml:space="preserve">LEVEL: B1</w:t>
      </w:r>
    </w:p>
    <w:p>
      <w:pPr>
        <w:spacing w:after="20"/>
      </w:pPr>
      <w:r>
        <w:rPr>
          <w:rFonts w:ascii="Consolas" w:cs="Consolas" w:eastAsia="Consolas" w:hAnsi="Consolas"/>
        </w:rPr>
        <w:t xml:space="preserve">EXTRATARGETS: Trinity:B1</w:t>
      </w:r>
    </w:p>
    <w:p>
      <w:pPr>
        <w:spacing w:after="20"/>
      </w:pPr>
      <w:r>
        <w:rPr>
          <w:rFonts w:ascii="Consolas" w:cs="Consolas" w:eastAsia="Consolas" w:hAnsi="Consolas"/>
        </w:rPr>
        <w:t xml:space="preserve">TEXT: Lee el texto y responde. (Aquí va el texto completo del ejercicio, puede ocupar varias líneas.)</w:t>
      </w:r>
    </w:p>
    <w:p>
      <w:pPr>
        <w:spacing w:after="100"/>
      </w:pPr>
      <w:r>
        <w:t xml:space="preserve"/>
      </w:r>
    </w:p>
    <w:p>
      <w:pPr>
        <w:spacing w:after="20"/>
      </w:pPr>
      <w:r>
        <w:rPr>
          <w:rFonts w:ascii="Consolas" w:cs="Consolas" w:eastAsia="Consolas" w:hAnsi="Consolas"/>
        </w:rPr>
        <w:t xml:space="preserve">QUESTION: ¿De qué trata el texto?</w:t>
      </w:r>
    </w:p>
    <w:p>
      <w:pPr>
        <w:spacing w:after="20"/>
      </w:pPr>
      <w:r>
        <w:rPr>
          <w:rFonts w:ascii="Consolas" w:cs="Consolas" w:eastAsia="Consolas" w:hAnsi="Consolas"/>
        </w:rPr>
        <w:t xml:space="preserve">A) Naturaleza</w:t>
      </w:r>
    </w:p>
    <w:p>
      <w:pPr>
        <w:spacing w:after="20"/>
      </w:pPr>
      <w:r>
        <w:rPr>
          <w:rFonts w:ascii="Consolas" w:cs="Consolas" w:eastAsia="Consolas" w:hAnsi="Consolas"/>
        </w:rPr>
        <w:t xml:space="preserve">B) Tecnología</w:t>
      </w:r>
    </w:p>
    <w:p>
      <w:pPr>
        <w:spacing w:after="20"/>
      </w:pPr>
      <w:r>
        <w:rPr>
          <w:rFonts w:ascii="Consolas" w:cs="Consolas" w:eastAsia="Consolas" w:hAnsi="Consolas"/>
        </w:rPr>
        <w:t xml:space="preserve">C) Historia</w:t>
      </w:r>
    </w:p>
    <w:p>
      <w:pPr>
        <w:spacing w:after="20"/>
      </w:pPr>
      <w:r>
        <w:rPr>
          <w:rFonts w:ascii="Consolas" w:cs="Consolas" w:eastAsia="Consolas" w:hAnsi="Consolas"/>
        </w:rPr>
        <w:t xml:space="preserve">D) Arte</w:t>
      </w:r>
    </w:p>
    <w:p>
      <w:pPr>
        <w:spacing w:after="20"/>
      </w:pPr>
      <w:r>
        <w:rPr>
          <w:rFonts w:ascii="Consolas" w:cs="Consolas" w:eastAsia="Consolas" w:hAnsi="Consolas"/>
        </w:rPr>
        <w:t xml:space="preserve">ANSWER: B</w:t>
      </w:r>
    </w:p>
    <w:p>
      <w:pPr>
        <w:spacing w:after="100"/>
      </w:pPr>
      <w:r>
        <w:t xml:space="preserve"/>
      </w:r>
    </w:p>
    <w:p>
      <w:pPr>
        <w:spacing w:after="20"/>
      </w:pPr>
      <w:r>
        <w:rPr>
          <w:rFonts w:ascii="Consolas" w:cs="Consolas" w:eastAsia="Consolas" w:hAnsi="Consolas"/>
        </w:rPr>
        <w:t xml:space="preserve">QUESTION: ¿Cuál es el tema principal?</w:t>
      </w:r>
    </w:p>
    <w:p>
      <w:pPr>
        <w:spacing w:after="20"/>
      </w:pPr>
      <w:r>
        <w:rPr>
          <w:rFonts w:ascii="Consolas" w:cs="Consolas" w:eastAsia="Consolas" w:hAnsi="Consolas"/>
        </w:rPr>
        <w:t xml:space="preserve">A) Opción A</w:t>
      </w:r>
    </w:p>
    <w:p>
      <w:pPr>
        <w:spacing w:after="20"/>
      </w:pPr>
      <w:r>
        <w:rPr>
          <w:rFonts w:ascii="Consolas" w:cs="Consolas" w:eastAsia="Consolas" w:hAnsi="Consolas"/>
        </w:rPr>
        <w:t xml:space="preserve">B) Opción B</w:t>
      </w:r>
    </w:p>
    <w:p>
      <w:pPr>
        <w:spacing w:after="20"/>
      </w:pPr>
      <w:r>
        <w:rPr>
          <w:rFonts w:ascii="Consolas" w:cs="Consolas" w:eastAsia="Consolas" w:hAnsi="Consolas"/>
        </w:rPr>
        <w:t xml:space="preserve">C) Opción C</w:t>
      </w:r>
    </w:p>
    <w:p>
      <w:pPr>
        <w:spacing w:after="20"/>
      </w:pPr>
      <w:r>
        <w:rPr>
          <w:rFonts w:ascii="Consolas" w:cs="Consolas" w:eastAsia="Consolas" w:hAnsi="Consolas"/>
        </w:rPr>
        <w:t xml:space="preserve">D) Opción D</w:t>
      </w:r>
    </w:p>
    <w:p>
      <w:pPr>
        <w:spacing w:after="20"/>
      </w:pPr>
      <w:r>
        <w:rPr>
          <w:rFonts w:ascii="Consolas" w:cs="Consolas" w:eastAsia="Consolas" w:hAnsi="Consolas"/>
        </w:rPr>
        <w:t xml:space="preserve">ANSWER: B</w:t>
      </w:r>
    </w:p>
    <w:p>
      <w:pPr>
        <w:pStyle w:val="Heading2"/>
        <w:spacing w:after="150" w:before="200"/>
      </w:pPr>
      <w:r>
        <w:t xml:space="preserve">Varios ejercicios en el mismo documento</w:t>
      </w:r>
    </w:p>
    <w:p>
      <w:pPr>
        <w:spacing w:after="100"/>
      </w:pPr>
      <w:r>
        <w:t xml:space="preserve">Puedes incluir todos los ejercicios que quieras en el mismo Word: simplemente empieza cada uno con una nueva línea 'TITLE:'. No hace falta ningún separador adicional entre ejercicios.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2026-10-04T22:25:51.772Z</dcterms:created>
  <dcterms:modified xsi:type="dcterms:W3CDTF">2026-10-04T22:25:51.772Z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